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13A" w:rsidRPr="00A5213A" w:rsidRDefault="00430546" w:rsidP="00001D4F">
      <w:pPr>
        <w:jc w:val="center"/>
        <w:rPr>
          <w:b/>
          <w:sz w:val="36"/>
        </w:rPr>
      </w:pPr>
      <w:r>
        <w:rPr>
          <w:b/>
          <w:sz w:val="36"/>
        </w:rPr>
        <w:t>SIGEP</w:t>
      </w:r>
    </w:p>
    <w:p w:rsidR="00A5213A" w:rsidRDefault="00A5213A" w:rsidP="00001D4F">
      <w:pPr>
        <w:jc w:val="center"/>
      </w:pPr>
    </w:p>
    <w:p w:rsidR="00224561" w:rsidRDefault="00BA4D04" w:rsidP="004B38B5">
      <w:pPr>
        <w:jc w:val="center"/>
      </w:pPr>
      <w:r>
        <w:t>202</w:t>
      </w:r>
      <w:r w:rsidR="00224561">
        <w:t>5</w:t>
      </w:r>
      <w:r w:rsidR="004B38B5" w:rsidRPr="004B38B5">
        <w:t xml:space="preserve">. </w:t>
      </w:r>
      <w:r w:rsidR="0000024C">
        <w:t>január 18-22</w:t>
      </w:r>
    </w:p>
    <w:p w:rsidR="004B38B5" w:rsidRDefault="00C57AD3" w:rsidP="004B38B5">
      <w:pPr>
        <w:jc w:val="center"/>
      </w:pPr>
      <w:proofErr w:type="spellStart"/>
      <w:r>
        <w:t>Rimini</w:t>
      </w:r>
      <w:proofErr w:type="spellEnd"/>
    </w:p>
    <w:p w:rsidR="00C57AD3" w:rsidRDefault="00963CDA" w:rsidP="004B38B5">
      <w:pPr>
        <w:spacing w:before="120" w:after="120"/>
        <w:jc w:val="center"/>
      </w:pPr>
      <w:hyperlink r:id="rId5" w:history="1">
        <w:r w:rsidR="0000024C" w:rsidRPr="00DD0C9F">
          <w:rPr>
            <w:rStyle w:val="Hiperhivatkozs"/>
          </w:rPr>
          <w:t>https://www.sigep.it/en</w:t>
        </w:r>
      </w:hyperlink>
    </w:p>
    <w:p w:rsidR="0000024C" w:rsidRDefault="0000024C" w:rsidP="004B38B5">
      <w:pPr>
        <w:spacing w:before="120" w:after="120"/>
        <w:jc w:val="center"/>
      </w:pPr>
    </w:p>
    <w:p w:rsidR="00430546" w:rsidRDefault="00430546" w:rsidP="004B38B5">
      <w:pPr>
        <w:spacing w:before="120" w:after="120"/>
        <w:jc w:val="center"/>
      </w:pPr>
    </w:p>
    <w:p w:rsidR="00430546" w:rsidRDefault="0000024C" w:rsidP="0000024C">
      <w:pPr>
        <w:spacing w:after="120"/>
        <w:jc w:val="both"/>
      </w:pPr>
      <w:r>
        <w:t xml:space="preserve">A </w:t>
      </w:r>
      <w:proofErr w:type="spellStart"/>
      <w:r>
        <w:t>Sigep</w:t>
      </w:r>
      <w:proofErr w:type="spellEnd"/>
      <w:r>
        <w:t xml:space="preserve"> a </w:t>
      </w:r>
      <w:proofErr w:type="spellStart"/>
      <w:r>
        <w:t>Rimini</w:t>
      </w:r>
      <w:proofErr w:type="spellEnd"/>
      <w:r>
        <w:t xml:space="preserve"> Kiállítási Központban megrendezett nemzetközi fagylalt-, cukrász-, </w:t>
      </w:r>
      <w:r w:rsidR="00430546">
        <w:t xml:space="preserve">pizza, </w:t>
      </w:r>
      <w:r>
        <w:t xml:space="preserve">kézműves pék- és kávékiállítás. A kiállítás 46. alkalommal kerül megrendezésre </w:t>
      </w:r>
      <w:r w:rsidR="00E024C4">
        <w:t xml:space="preserve">2025. </w:t>
      </w:r>
      <w:r>
        <w:t xml:space="preserve">január 18-22. között, több száz eseménnyel, köztük több mint 1.500 céges és intézményi standdal, prezentációkkal, nemzetközi előadókkal, kerekasztal beszélgetésekkel, több mint 30 ország </w:t>
      </w:r>
      <w:proofErr w:type="gramStart"/>
      <w:r>
        <w:t>delegációjának</w:t>
      </w:r>
      <w:proofErr w:type="gramEnd"/>
      <w:r>
        <w:t xml:space="preserve"> részvételével. A kiállítás</w:t>
      </w:r>
      <w:r w:rsidR="00430546">
        <w:t xml:space="preserve">szervezők kiemelt hangsúlyt fektetnek az úgynevezett </w:t>
      </w:r>
      <w:r w:rsidR="00430546" w:rsidRPr="00430546">
        <w:t xml:space="preserve">business </w:t>
      </w:r>
      <w:proofErr w:type="spellStart"/>
      <w:r w:rsidR="00430546" w:rsidRPr="00430546">
        <w:t>matching</w:t>
      </w:r>
      <w:proofErr w:type="spellEnd"/>
      <w:r w:rsidR="00430546" w:rsidRPr="00430546">
        <w:t xml:space="preserve"> program</w:t>
      </w:r>
      <w:r w:rsidR="00430546">
        <w:t xml:space="preserve">ra: a Top Buyer programhoz mostanáig 91 ország 520 </w:t>
      </w:r>
      <w:proofErr w:type="spellStart"/>
      <w:r w:rsidR="00430546">
        <w:t>buyere</w:t>
      </w:r>
      <w:proofErr w:type="spellEnd"/>
      <w:r w:rsidR="00430546">
        <w:t xml:space="preserve"> csatlakozott már.</w:t>
      </w:r>
    </w:p>
    <w:p w:rsidR="00430546" w:rsidRPr="00224561" w:rsidRDefault="00430546" w:rsidP="0000024C">
      <w:pPr>
        <w:spacing w:after="120"/>
        <w:jc w:val="both"/>
      </w:pPr>
    </w:p>
    <w:p w:rsidR="0000024C" w:rsidRDefault="00461628" w:rsidP="00D31A91">
      <w:pPr>
        <w:spacing w:after="120"/>
        <w:jc w:val="both"/>
      </w:pPr>
      <w:r w:rsidRPr="001C7F92">
        <w:rPr>
          <w:b/>
        </w:rPr>
        <w:t>202</w:t>
      </w:r>
      <w:r w:rsidR="0000024C">
        <w:rPr>
          <w:b/>
        </w:rPr>
        <w:t>5</w:t>
      </w:r>
      <w:r w:rsidRPr="001C7F92">
        <w:rPr>
          <w:b/>
        </w:rPr>
        <w:t>. évi kiállítói lista</w:t>
      </w:r>
      <w:r>
        <w:t xml:space="preserve">: </w:t>
      </w:r>
    </w:p>
    <w:p w:rsidR="00430546" w:rsidRDefault="00963CDA" w:rsidP="00D31A91">
      <w:pPr>
        <w:spacing w:after="120"/>
        <w:jc w:val="both"/>
      </w:pPr>
      <w:hyperlink r:id="rId6" w:history="1">
        <w:r w:rsidR="00430546" w:rsidRPr="00DD0C9F">
          <w:rPr>
            <w:rStyle w:val="Hiperhivatkozs"/>
          </w:rPr>
          <w:t>https://www.sigep.it/en/catalogue/exhibitors</w:t>
        </w:r>
      </w:hyperlink>
    </w:p>
    <w:p w:rsidR="00063916" w:rsidRDefault="00063916" w:rsidP="00134939">
      <w:pPr>
        <w:jc w:val="both"/>
      </w:pPr>
    </w:p>
    <w:p w:rsidR="00724F49" w:rsidRPr="00724F49" w:rsidRDefault="00724F49" w:rsidP="00134939">
      <w:pPr>
        <w:jc w:val="both"/>
        <w:rPr>
          <w:b/>
        </w:rPr>
      </w:pPr>
      <w:r w:rsidRPr="00724F49">
        <w:rPr>
          <w:b/>
        </w:rPr>
        <w:t>Látogatói díjak:</w:t>
      </w:r>
    </w:p>
    <w:p w:rsidR="00724F49" w:rsidRDefault="00724F49" w:rsidP="00134939">
      <w:pPr>
        <w:jc w:val="both"/>
      </w:pPr>
      <w:proofErr w:type="gramStart"/>
      <w:r>
        <w:t>Napijegy</w:t>
      </w:r>
      <w:r>
        <w:tab/>
      </w:r>
      <w:r>
        <w:tab/>
      </w:r>
      <w:r w:rsidR="00430546">
        <w:t xml:space="preserve">  65</w:t>
      </w:r>
      <w:proofErr w:type="gramEnd"/>
      <w:r>
        <w:t xml:space="preserve"> Euró</w:t>
      </w:r>
    </w:p>
    <w:p w:rsidR="00724F49" w:rsidRDefault="00724F49" w:rsidP="00134939">
      <w:pPr>
        <w:jc w:val="both"/>
      </w:pPr>
      <w:r>
        <w:t>Kétnapos jegy</w:t>
      </w:r>
      <w:r>
        <w:tab/>
      </w:r>
      <w:r>
        <w:tab/>
      </w:r>
      <w:r w:rsidR="00430546">
        <w:t>110</w:t>
      </w:r>
      <w:r>
        <w:t xml:space="preserve"> Euró</w:t>
      </w:r>
    </w:p>
    <w:p w:rsidR="00724F49" w:rsidRDefault="00963CDA" w:rsidP="00134939">
      <w:pPr>
        <w:jc w:val="both"/>
      </w:pPr>
      <w:hyperlink r:id="rId7" w:history="1">
        <w:r w:rsidR="00430546" w:rsidRPr="00DD0C9F">
          <w:rPr>
            <w:rStyle w:val="Hiperhivatkozs"/>
          </w:rPr>
          <w:t>https://www.sigep.it/en/visit/dates-hours-and-ticket</w:t>
        </w:r>
      </w:hyperlink>
    </w:p>
    <w:p w:rsidR="00430546" w:rsidRDefault="00430546" w:rsidP="00134939">
      <w:pPr>
        <w:jc w:val="both"/>
      </w:pPr>
    </w:p>
    <w:p w:rsidR="00430546" w:rsidRPr="00430546" w:rsidRDefault="00430546" w:rsidP="00134939">
      <w:pPr>
        <w:jc w:val="both"/>
        <w:rPr>
          <w:b/>
        </w:rPr>
      </w:pPr>
      <w:r w:rsidRPr="00430546">
        <w:rPr>
          <w:b/>
        </w:rPr>
        <w:t>Kiállítói díjak:</w:t>
      </w:r>
    </w:p>
    <w:p w:rsidR="00430546" w:rsidRDefault="00430546" w:rsidP="00134939">
      <w:pPr>
        <w:jc w:val="both"/>
      </w:pPr>
      <w:r>
        <w:t>A 2025. évi kiállítás</w:t>
      </w:r>
      <w:r w:rsidR="00EF6CF9">
        <w:t>ra elfogytak a kiállítói helyek</w:t>
      </w:r>
    </w:p>
    <w:p w:rsidR="00430546" w:rsidRDefault="00430546" w:rsidP="00134939">
      <w:pPr>
        <w:jc w:val="both"/>
      </w:pPr>
    </w:p>
    <w:p w:rsidR="00BA4D04" w:rsidRDefault="00BA4D04" w:rsidP="00BA4D04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BA4D04" w:rsidRDefault="00BA4D04" w:rsidP="00BA4D04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</w:t>
      </w:r>
      <w:r w:rsidR="00BD6CB7">
        <w:t>Faragó Berta</w:t>
      </w:r>
      <w:r>
        <w:t xml:space="preserve"> külgazdasági attasé)</w:t>
      </w:r>
    </w:p>
    <w:p w:rsidR="00330B1A" w:rsidRDefault="00BA4D04" w:rsidP="0027492D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8" w:history="1">
        <w:r w:rsidR="00BD6CB7" w:rsidRPr="00281F6A">
          <w:rPr>
            <w:rStyle w:val="Hiperhivatkozs"/>
          </w:rPr>
          <w:t>berta.farago@mfa.gov.hu</w:t>
        </w:r>
      </w:hyperlink>
      <w:bookmarkStart w:id="0" w:name="_GoBack"/>
      <w:bookmarkEnd w:id="0"/>
    </w:p>
    <w:p w:rsidR="00DD605F" w:rsidRDefault="00DD605F" w:rsidP="00050D2F">
      <w:pPr>
        <w:spacing w:before="120" w:after="120"/>
        <w:jc w:val="both"/>
      </w:pPr>
    </w:p>
    <w:sectPr w:rsidR="00DD60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D1EED"/>
    <w:multiLevelType w:val="hybridMultilevel"/>
    <w:tmpl w:val="CFA0C8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024C"/>
    <w:rsid w:val="00001D4F"/>
    <w:rsid w:val="00050D2F"/>
    <w:rsid w:val="00050F04"/>
    <w:rsid w:val="00063916"/>
    <w:rsid w:val="00134939"/>
    <w:rsid w:val="001C7F92"/>
    <w:rsid w:val="00224561"/>
    <w:rsid w:val="002E533E"/>
    <w:rsid w:val="00320658"/>
    <w:rsid w:val="00330B1A"/>
    <w:rsid w:val="003C7DC2"/>
    <w:rsid w:val="00405D64"/>
    <w:rsid w:val="00421F7D"/>
    <w:rsid w:val="00430546"/>
    <w:rsid w:val="00431DFA"/>
    <w:rsid w:val="00447718"/>
    <w:rsid w:val="00461628"/>
    <w:rsid w:val="00462813"/>
    <w:rsid w:val="004B38B5"/>
    <w:rsid w:val="006156F7"/>
    <w:rsid w:val="00724F49"/>
    <w:rsid w:val="00744059"/>
    <w:rsid w:val="00753D45"/>
    <w:rsid w:val="007677B7"/>
    <w:rsid w:val="008966AA"/>
    <w:rsid w:val="008E02A5"/>
    <w:rsid w:val="008F7D5D"/>
    <w:rsid w:val="00950846"/>
    <w:rsid w:val="00963CDA"/>
    <w:rsid w:val="009A49E3"/>
    <w:rsid w:val="00A5213A"/>
    <w:rsid w:val="00AA2F07"/>
    <w:rsid w:val="00B30582"/>
    <w:rsid w:val="00B90B1A"/>
    <w:rsid w:val="00BA4D04"/>
    <w:rsid w:val="00BD3895"/>
    <w:rsid w:val="00BD6CB7"/>
    <w:rsid w:val="00C52916"/>
    <w:rsid w:val="00C57AD3"/>
    <w:rsid w:val="00C604F8"/>
    <w:rsid w:val="00CD3F52"/>
    <w:rsid w:val="00CF4835"/>
    <w:rsid w:val="00D315E4"/>
    <w:rsid w:val="00D31A91"/>
    <w:rsid w:val="00D827A0"/>
    <w:rsid w:val="00DD4742"/>
    <w:rsid w:val="00DD605F"/>
    <w:rsid w:val="00E024C4"/>
    <w:rsid w:val="00E67639"/>
    <w:rsid w:val="00E859EE"/>
    <w:rsid w:val="00EC1A36"/>
    <w:rsid w:val="00EF6CF9"/>
    <w:rsid w:val="00F476FE"/>
    <w:rsid w:val="00F8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9AEC9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ta.farago@mfa.gov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igep.it/en/visit/dates-hours-and-tick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igep.it/en/catalogue/exhibitors" TargetMode="External"/><Relationship Id="rId5" Type="http://schemas.openxmlformats.org/officeDocument/2006/relationships/hyperlink" Target="https://www.sigep.it/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178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30</cp:revision>
  <dcterms:created xsi:type="dcterms:W3CDTF">2022-02-01T10:06:00Z</dcterms:created>
  <dcterms:modified xsi:type="dcterms:W3CDTF">2024-11-26T14:21:00Z</dcterms:modified>
</cp:coreProperties>
</file>